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EE5" w:rsidRDefault="000C4F2D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E66EE5" w:rsidRDefault="000C4F2D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E66EE5" w:rsidRDefault="000C4F2D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E66EE5" w:rsidRDefault="00E66EE5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E66EE5" w:rsidRDefault="000C4F2D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6pt;height:57.2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6029" r:id="rId8"/>
        </w:object>
      </w:r>
    </w:p>
    <w:p w:rsidR="00E66EE5" w:rsidRDefault="00E66EE5">
      <w:pPr>
        <w:jc w:val="left"/>
        <w:rPr>
          <w:szCs w:val="28"/>
        </w:rPr>
      </w:pPr>
    </w:p>
    <w:p w:rsidR="00E66EE5" w:rsidRDefault="000C4F2D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E66EE5" w:rsidRDefault="000C4F2D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E66EE5" w:rsidRDefault="000C4F2D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E66EE5" w:rsidRDefault="000C4F2D">
      <w:pPr>
        <w:rPr>
          <w:b/>
        </w:rPr>
      </w:pPr>
      <w:r>
        <w:rPr>
          <w:b/>
        </w:rPr>
        <w:t>Малотроицкого одномандатного избирательного округа № 6</w:t>
      </w:r>
    </w:p>
    <w:p w:rsidR="00E66EE5" w:rsidRDefault="00E66EE5"/>
    <w:p w:rsidR="00E66EE5" w:rsidRDefault="000C4F2D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E66EE5" w:rsidRDefault="00E66EE5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E66EE5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6EE5" w:rsidRDefault="000C4F2D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6EE5" w:rsidRDefault="00E66EE5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6EE5" w:rsidRDefault="000C4F2D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71/598-1</w:t>
            </w:r>
          </w:p>
        </w:tc>
      </w:tr>
    </w:tbl>
    <w:p w:rsidR="00E66EE5" w:rsidRDefault="000C4F2D">
      <w:r>
        <w:t>п. Чернянка</w:t>
      </w:r>
    </w:p>
    <w:p w:rsidR="00E66EE5" w:rsidRDefault="000C4F2D">
      <w:pPr>
        <w:rPr>
          <w:i/>
        </w:rPr>
      </w:pPr>
      <w:r>
        <w:rPr>
          <w:i/>
          <w:sz w:val="20"/>
        </w:rPr>
        <w:t>(место проведения)</w:t>
      </w:r>
    </w:p>
    <w:p w:rsidR="00E66EE5" w:rsidRDefault="00E66EE5">
      <w:pPr>
        <w:pStyle w:val="210"/>
        <w:spacing w:line="276" w:lineRule="auto"/>
        <w:rPr>
          <w:b/>
        </w:rPr>
      </w:pPr>
    </w:p>
    <w:p w:rsidR="00E66EE5" w:rsidRDefault="000C4F2D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E66EE5" w:rsidRDefault="000C4F2D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Малотроицкому одномандатному избирательному округу № 6</w:t>
      </w:r>
    </w:p>
    <w:p w:rsidR="00E66EE5" w:rsidRDefault="00E66EE5">
      <w:pPr>
        <w:pStyle w:val="210"/>
        <w:spacing w:line="276" w:lineRule="auto"/>
        <w:rPr>
          <w:b/>
        </w:rPr>
      </w:pPr>
    </w:p>
    <w:p w:rsidR="00E66EE5" w:rsidRDefault="000C4F2D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1072, 1079, 1085 - 1091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>с по</w:t>
      </w:r>
      <w:r>
        <w:rPr>
          <w:szCs w:val="28"/>
        </w:rPr>
        <w:t xml:space="preserve">лномочиями </w:t>
      </w:r>
      <w:r>
        <w:rPr>
          <w:szCs w:val="28"/>
        </w:rPr>
        <w:t>окружной избирательной комиссии одномандатного избирательного округа № 6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Малотроицком</w:t>
      </w:r>
      <w:r>
        <w:t>у одномандатному избирательному округу</w:t>
      </w:r>
      <w:r>
        <w:t xml:space="preserve"> № 6, путем суммирования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Малотроицкого одномандатного избирател</w:t>
      </w:r>
      <w:r>
        <w:t>ьного округа № 6 определила, что в выборах приняло участие 2248 избирателей или 95,34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E66EE5" w:rsidRDefault="000C4F2D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 след</w:t>
      </w:r>
      <w:r>
        <w:t>ующим образом:</w:t>
      </w:r>
    </w:p>
    <w:p w:rsidR="00E66EE5" w:rsidRDefault="000C4F2D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Бурцева Эдуарда Владимировича</w:t>
      </w:r>
      <w:r>
        <w:t xml:space="preserve"> подано 2134 голоса</w:t>
      </w:r>
      <w:r>
        <w:t xml:space="preserve"> избирателей;</w:t>
      </w:r>
    </w:p>
    <w:p w:rsidR="00E66EE5" w:rsidRDefault="000C4F2D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Немцева Андрея Анатольевича</w:t>
      </w:r>
      <w:r>
        <w:t xml:space="preserve"> подано 53 голоса</w:t>
      </w:r>
      <w:r>
        <w:t xml:space="preserve"> избирателей;</w:t>
      </w:r>
    </w:p>
    <w:p w:rsidR="00E66EE5" w:rsidRDefault="000C4F2D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Потапову Наталью Николаевну</w:t>
      </w:r>
      <w:r>
        <w:t xml:space="preserve"> подан</w:t>
      </w:r>
      <w:bookmarkStart w:id="1" w:name="_GoBack"/>
      <w:bookmarkEnd w:id="1"/>
      <w:r>
        <w:t xml:space="preserve"> 61 голос</w:t>
      </w:r>
      <w:r>
        <w:t xml:space="preserve"> избирателей.</w:t>
      </w:r>
    </w:p>
    <w:p w:rsidR="00E66EE5" w:rsidRDefault="000C4F2D">
      <w:pPr>
        <w:pStyle w:val="25"/>
        <w:spacing w:line="276" w:lineRule="auto"/>
        <w:ind w:firstLine="708"/>
      </w:pPr>
      <w:r>
        <w:t>В соответствии со статьей 94 Избирательного кодекса</w:t>
      </w:r>
      <w:r>
        <w:t xml:space="preserve"> Белгородской 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Малотроицкого одномандатного избирательного округа № 6 </w:t>
      </w:r>
      <w:r>
        <w:rPr>
          <w:b/>
        </w:rPr>
        <w:t>постановила:</w:t>
      </w:r>
    </w:p>
    <w:p w:rsidR="00E66EE5" w:rsidRDefault="000C4F2D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>Совета депутатов Чернянского муниципального округа Белгородской области п</w:t>
      </w:r>
      <w:r>
        <w:t xml:space="preserve">ервого созыва </w:t>
      </w:r>
      <w:r>
        <w:rPr>
          <w:szCs w:val="24"/>
        </w:rPr>
        <w:t xml:space="preserve">по Малотроицкому одномандатному избирательному округу №6. </w:t>
      </w:r>
    </w:p>
    <w:p w:rsidR="00E66EE5" w:rsidRDefault="000C4F2D">
      <w:pPr>
        <w:ind w:firstLine="708"/>
        <w:jc w:val="both"/>
      </w:pPr>
      <w:r>
        <w:t>2. Утвердить протокол № 1 от «14» сентября 2025 года и сводную таблицу Чернянской территориальной избирательной комиссии Малотроицкого одномандатного избирательного округа № 6 о резул</w:t>
      </w:r>
      <w:r>
        <w:t xml:space="preserve">ьтатах выборов депутата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Малотроицкому одномандатному избирательному округу № 6.</w:t>
      </w:r>
    </w:p>
    <w:p w:rsidR="00E66EE5" w:rsidRDefault="000C4F2D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</w:t>
      </w:r>
      <w:r>
        <w:rPr>
          <w:szCs w:val="28"/>
        </w:rPr>
        <w:t>ородской области первого созыва</w:t>
      </w:r>
      <w:r>
        <w:t xml:space="preserve"> по Малотроицкому одномандатному избирательному округу № 6 </w:t>
      </w:r>
      <w:r>
        <w:rPr>
          <w:u w:val="single"/>
        </w:rPr>
        <w:t>Бурцева Эдуарда Владимировича</w:t>
      </w:r>
      <w:r>
        <w:t>.</w:t>
      </w:r>
      <w:r>
        <w:rPr>
          <w:sz w:val="18"/>
          <w:szCs w:val="18"/>
        </w:rPr>
        <w:t xml:space="preserve">                                                                    </w:t>
      </w:r>
    </w:p>
    <w:p w:rsidR="00E66EE5" w:rsidRDefault="000C4F2D">
      <w:pPr>
        <w:ind w:firstLine="708"/>
        <w:jc w:val="both"/>
      </w:pPr>
      <w:r>
        <w:t xml:space="preserve">4. Известить </w:t>
      </w:r>
      <w:r>
        <w:rPr>
          <w:u w:val="single"/>
        </w:rPr>
        <w:t>Бурцева Эдуарда Владимировича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>Совета депутатов Чернянского муниципального округа Белгородской области первого созыва.</w:t>
      </w:r>
    </w:p>
    <w:p w:rsidR="00E66EE5" w:rsidRDefault="000C4F2D">
      <w:pPr>
        <w:ind w:firstLine="708"/>
        <w:jc w:val="both"/>
      </w:pPr>
      <w:r>
        <w:t xml:space="preserve">5. Предложить </w:t>
      </w:r>
      <w:r>
        <w:rPr>
          <w:u w:val="single"/>
        </w:rPr>
        <w:t>Бурцеву Эдуарду Владимировичу</w:t>
      </w:r>
      <w:r>
        <w:t xml:space="preserve"> в установленные частью 4 статьи 80 Избирательного кодекса Белгородской области сроки представить документ об освобождении от</w:t>
      </w:r>
      <w:r>
        <w:t xml:space="preserve"> обязанностей, несовместимых со статусом депутата Совета депутатов Чернянского муниципального округа Белгородской области первого созыва.</w:t>
      </w:r>
    </w:p>
    <w:p w:rsidR="00E66EE5" w:rsidRDefault="000C4F2D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>в Избирательную комиссию Белго</w:t>
      </w:r>
      <w:r>
        <w:t>родской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самоуправления Чернянского района в разделе «Территориальная избирательная ком</w:t>
      </w:r>
      <w:r>
        <w:t>иссия».</w:t>
      </w:r>
    </w:p>
    <w:p w:rsidR="00E66EE5" w:rsidRDefault="000C4F2D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</w:p>
    <w:p w:rsidR="00E66EE5" w:rsidRDefault="00E66EE5">
      <w:pPr>
        <w:pStyle w:val="3"/>
        <w:rPr>
          <w:b w:val="0"/>
          <w:bCs w:val="0"/>
          <w:sz w:val="24"/>
          <w:szCs w:val="24"/>
        </w:rPr>
      </w:pPr>
    </w:p>
    <w:p w:rsidR="00E66EE5" w:rsidRDefault="00E66EE5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E66EE5">
        <w:trPr>
          <w:trHeight w:val="920"/>
          <w:jc w:val="center"/>
        </w:trPr>
        <w:tc>
          <w:tcPr>
            <w:tcW w:w="4627" w:type="dxa"/>
            <w:vAlign w:val="bottom"/>
          </w:tcPr>
          <w:p w:rsidR="00E66EE5" w:rsidRDefault="000C4F2D">
            <w:r>
              <w:rPr>
                <w:b/>
                <w:szCs w:val="28"/>
              </w:rPr>
              <w:t>Председатель</w:t>
            </w:r>
          </w:p>
          <w:p w:rsidR="00E66EE5" w:rsidRDefault="000C4F2D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E66EE5" w:rsidRDefault="000C4F2D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E66EE5" w:rsidRDefault="00E66EE5"/>
        </w:tc>
        <w:tc>
          <w:tcPr>
            <w:tcW w:w="2319" w:type="dxa"/>
            <w:vAlign w:val="bottom"/>
          </w:tcPr>
          <w:p w:rsidR="00E66EE5" w:rsidRDefault="000C4F2D">
            <w:r>
              <w:rPr>
                <w:b/>
                <w:szCs w:val="28"/>
              </w:rPr>
              <w:t>И.А. Беланова</w:t>
            </w:r>
          </w:p>
        </w:tc>
      </w:tr>
      <w:tr w:rsidR="00E66EE5">
        <w:trPr>
          <w:trHeight w:val="65"/>
          <w:jc w:val="center"/>
        </w:trPr>
        <w:tc>
          <w:tcPr>
            <w:tcW w:w="4627" w:type="dxa"/>
            <w:vAlign w:val="bottom"/>
          </w:tcPr>
          <w:p w:rsidR="00E66EE5" w:rsidRDefault="00E66EE5">
            <w:pPr>
              <w:jc w:val="left"/>
            </w:pPr>
          </w:p>
        </w:tc>
        <w:tc>
          <w:tcPr>
            <w:tcW w:w="2307" w:type="dxa"/>
            <w:vAlign w:val="bottom"/>
          </w:tcPr>
          <w:p w:rsidR="00E66EE5" w:rsidRDefault="00E66EE5"/>
        </w:tc>
        <w:tc>
          <w:tcPr>
            <w:tcW w:w="2319" w:type="dxa"/>
            <w:vAlign w:val="bottom"/>
          </w:tcPr>
          <w:p w:rsidR="00E66EE5" w:rsidRDefault="00E66EE5"/>
        </w:tc>
      </w:tr>
      <w:tr w:rsidR="00E66EE5">
        <w:trPr>
          <w:trHeight w:val="962"/>
          <w:jc w:val="center"/>
        </w:trPr>
        <w:tc>
          <w:tcPr>
            <w:tcW w:w="4627" w:type="dxa"/>
            <w:vAlign w:val="bottom"/>
          </w:tcPr>
          <w:p w:rsidR="00E66EE5" w:rsidRDefault="000C4F2D">
            <w:r>
              <w:rPr>
                <w:b/>
                <w:szCs w:val="28"/>
              </w:rPr>
              <w:t>Секретарь</w:t>
            </w:r>
          </w:p>
          <w:p w:rsidR="00E66EE5" w:rsidRDefault="000C4F2D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E66EE5" w:rsidRDefault="000C4F2D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E66EE5" w:rsidRDefault="00E66EE5"/>
        </w:tc>
        <w:tc>
          <w:tcPr>
            <w:tcW w:w="2319" w:type="dxa"/>
            <w:vAlign w:val="bottom"/>
          </w:tcPr>
          <w:p w:rsidR="00E66EE5" w:rsidRDefault="000C4F2D">
            <w:r>
              <w:rPr>
                <w:b/>
                <w:szCs w:val="28"/>
              </w:rPr>
              <w:t>С.С. Стрекозова</w:t>
            </w:r>
          </w:p>
        </w:tc>
      </w:tr>
    </w:tbl>
    <w:p w:rsidR="00E66EE5" w:rsidRDefault="00E66EE5">
      <w:pPr>
        <w:jc w:val="left"/>
        <w:rPr>
          <w:vertAlign w:val="superscript"/>
        </w:rPr>
      </w:pPr>
    </w:p>
    <w:p w:rsidR="00E66EE5" w:rsidRDefault="00E66EE5"/>
    <w:p w:rsidR="00E66EE5" w:rsidRDefault="00E66EE5"/>
    <w:p w:rsidR="00E66EE5" w:rsidRDefault="00E66EE5"/>
    <w:p w:rsidR="00E66EE5" w:rsidRDefault="00E66EE5"/>
    <w:p w:rsidR="00E66EE5" w:rsidRDefault="00E66EE5"/>
    <w:p w:rsidR="00E66EE5" w:rsidRDefault="00E66EE5"/>
    <w:p w:rsidR="00E66EE5" w:rsidRDefault="000C4F2D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E66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EE5" w:rsidRDefault="000C4F2D">
      <w:r>
        <w:separator/>
      </w:r>
    </w:p>
  </w:endnote>
  <w:endnote w:type="continuationSeparator" w:id="0">
    <w:p w:rsidR="00E66EE5" w:rsidRDefault="000C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EE5" w:rsidRDefault="000C4F2D">
      <w:r>
        <w:separator/>
      </w:r>
    </w:p>
  </w:footnote>
  <w:footnote w:type="continuationSeparator" w:id="0">
    <w:p w:rsidR="00E66EE5" w:rsidRDefault="000C4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3DD4"/>
    <w:multiLevelType w:val="hybridMultilevel"/>
    <w:tmpl w:val="43C692B2"/>
    <w:lvl w:ilvl="0" w:tplc="39365A8C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27D8F3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B8F5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B5834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AE56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6C17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DE58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F25D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0341E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EE5"/>
    <w:rsid w:val="000C4F2D"/>
    <w:rsid w:val="00E6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4B5A48"/>
  <w15:docId w15:val="{5379C888-3111-4AA9-9765-7DAE710F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30</cp:revision>
  <dcterms:created xsi:type="dcterms:W3CDTF">2025-09-05T09:12:00Z</dcterms:created>
  <dcterms:modified xsi:type="dcterms:W3CDTF">2025-09-16T13:41:00Z</dcterms:modified>
</cp:coreProperties>
</file>